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33F6" w:rsidRDefault="002F6695" w:rsidP="009233F6">
      <w:pPr>
        <w:pStyle w:val="a3"/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</w:t>
      </w:r>
      <w:r w:rsidR="009233F6">
        <w:rPr>
          <w:rFonts w:ascii="Times New Roman" w:hAnsi="Times New Roman" w:cs="Times New Roman"/>
          <w:b/>
          <w:sz w:val="28"/>
          <w:szCs w:val="28"/>
          <w:lang w:val="uk-UA"/>
        </w:rPr>
        <w:t xml:space="preserve">РОЄКТ </w:t>
      </w:r>
    </w:p>
    <w:p w:rsidR="00377675" w:rsidRPr="00391243" w:rsidRDefault="00377675" w:rsidP="00377675">
      <w:pPr>
        <w:pStyle w:val="a3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391243">
        <w:rPr>
          <w:rFonts w:ascii="Times New Roman" w:hAnsi="Times New Roman" w:cs="Times New Roman"/>
          <w:b/>
          <w:sz w:val="28"/>
          <w:szCs w:val="28"/>
          <w:lang w:val="uk-UA"/>
        </w:rPr>
        <w:t>РІШЕННЯ</w:t>
      </w:r>
    </w:p>
    <w:p w:rsidR="00377675" w:rsidRPr="00391243" w:rsidRDefault="00377675" w:rsidP="0037767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91243">
        <w:rPr>
          <w:rFonts w:ascii="Times New Roman" w:hAnsi="Times New Roman" w:cs="Times New Roman"/>
          <w:sz w:val="28"/>
          <w:szCs w:val="28"/>
          <w:lang w:val="uk-UA"/>
        </w:rPr>
        <w:t>Вченої ради Харківського національного університету імені В.Н. Каразіна</w:t>
      </w:r>
    </w:p>
    <w:p w:rsidR="00377675" w:rsidRPr="00391243" w:rsidRDefault="00377675" w:rsidP="007947E0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91243">
        <w:rPr>
          <w:rFonts w:ascii="Times New Roman" w:hAnsi="Times New Roman" w:cs="Times New Roman"/>
          <w:sz w:val="28"/>
          <w:szCs w:val="28"/>
          <w:lang w:val="uk-UA"/>
        </w:rPr>
        <w:t xml:space="preserve">з питання «Про затвердження </w:t>
      </w:r>
      <w:r w:rsidR="00664441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664441" w:rsidRPr="00664441">
        <w:rPr>
          <w:rFonts w:ascii="Times New Roman" w:hAnsi="Times New Roman" w:cs="Times New Roman"/>
          <w:sz w:val="28"/>
          <w:szCs w:val="28"/>
          <w:lang w:val="uk-UA"/>
        </w:rPr>
        <w:t>оложення</w:t>
      </w:r>
      <w:r w:rsidR="006644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64441" w:rsidRPr="00664441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AD3C78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664441" w:rsidRPr="00664441">
        <w:rPr>
          <w:rFonts w:ascii="Times New Roman" w:hAnsi="Times New Roman" w:cs="Times New Roman"/>
          <w:sz w:val="28"/>
          <w:szCs w:val="28"/>
          <w:lang w:val="uk-UA"/>
        </w:rPr>
        <w:t>адника</w:t>
      </w:r>
      <w:r w:rsidR="00AD3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C78" w:rsidRPr="00664441">
        <w:rPr>
          <w:rFonts w:ascii="Times New Roman" w:hAnsi="Times New Roman" w:cs="Times New Roman"/>
          <w:sz w:val="28"/>
          <w:szCs w:val="28"/>
          <w:lang w:val="uk-UA"/>
        </w:rPr>
        <w:t>ректора Харківського національного університету імені В.Н. Каразіна</w:t>
      </w:r>
      <w:r w:rsidR="00664441" w:rsidRPr="00664441">
        <w:rPr>
          <w:rFonts w:ascii="Times New Roman" w:hAnsi="Times New Roman" w:cs="Times New Roman"/>
          <w:sz w:val="28"/>
          <w:szCs w:val="28"/>
          <w:lang w:val="uk-UA"/>
        </w:rPr>
        <w:t xml:space="preserve"> з питань </w:t>
      </w:r>
      <w:r w:rsidR="007947E0">
        <w:rPr>
          <w:rFonts w:ascii="Times New Roman" w:hAnsi="Times New Roman" w:cs="Times New Roman"/>
          <w:sz w:val="28"/>
          <w:szCs w:val="28"/>
          <w:lang w:val="uk-UA"/>
        </w:rPr>
        <w:t xml:space="preserve">здорового способу життя </w:t>
      </w:r>
      <w:r w:rsidR="00664441" w:rsidRPr="00664441">
        <w:rPr>
          <w:rFonts w:ascii="Times New Roman" w:hAnsi="Times New Roman" w:cs="Times New Roman"/>
          <w:sz w:val="28"/>
          <w:szCs w:val="28"/>
          <w:lang w:val="uk-UA"/>
        </w:rPr>
        <w:t>та спорту</w:t>
      </w:r>
      <w:r w:rsidR="002F6695">
        <w:rPr>
          <w:rFonts w:ascii="Times New Roman" w:hAnsi="Times New Roman" w:cs="Times New Roman"/>
          <w:sz w:val="28"/>
          <w:szCs w:val="28"/>
          <w:lang w:val="uk-UA"/>
        </w:rPr>
        <w:t xml:space="preserve"> (на громадських засадах)</w:t>
      </w:r>
      <w:r w:rsidRPr="00391243">
        <w:rPr>
          <w:rFonts w:ascii="Times New Roman" w:hAnsi="Times New Roman" w:cs="Times New Roman"/>
          <w:sz w:val="28"/>
          <w:szCs w:val="28"/>
          <w:lang w:val="uk-UA"/>
        </w:rPr>
        <w:t>»</w:t>
      </w:r>
    </w:p>
    <w:p w:rsidR="00377675" w:rsidRPr="00391243" w:rsidRDefault="00377675" w:rsidP="00377675">
      <w:pPr>
        <w:pStyle w:val="a3"/>
        <w:spacing w:line="36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391243">
        <w:rPr>
          <w:rFonts w:ascii="Times New Roman" w:hAnsi="Times New Roman" w:cs="Times New Roman"/>
          <w:sz w:val="28"/>
          <w:szCs w:val="28"/>
          <w:lang w:val="uk-UA"/>
        </w:rPr>
        <w:t>від 27 квітня 2026 року, протокол №7</w:t>
      </w:r>
    </w:p>
    <w:p w:rsidR="00377675" w:rsidRPr="00391243" w:rsidRDefault="00377675" w:rsidP="003776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77675" w:rsidRPr="00391243" w:rsidRDefault="00377675" w:rsidP="00AD3C7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1243">
        <w:rPr>
          <w:rFonts w:ascii="Times New Roman" w:hAnsi="Times New Roman" w:cs="Times New Roman"/>
          <w:sz w:val="28"/>
          <w:szCs w:val="28"/>
          <w:lang w:val="uk-UA"/>
        </w:rPr>
        <w:t xml:space="preserve">Заслухавши й обговоривши доповідь ректора Тетяни КАГАНОВСЬКОЇ </w:t>
      </w:r>
      <w:r w:rsidR="009233F6">
        <w:rPr>
          <w:rFonts w:ascii="Times New Roman" w:hAnsi="Times New Roman" w:cs="Times New Roman"/>
          <w:sz w:val="28"/>
          <w:szCs w:val="28"/>
          <w:lang w:val="uk-UA"/>
        </w:rPr>
        <w:t xml:space="preserve">щодо </w:t>
      </w:r>
      <w:r w:rsidR="00C925E0" w:rsidRPr="00C925E0">
        <w:rPr>
          <w:rFonts w:ascii="Times New Roman" w:hAnsi="Times New Roman" w:cs="Times New Roman"/>
          <w:sz w:val="28"/>
          <w:szCs w:val="28"/>
          <w:lang w:val="uk-UA"/>
        </w:rPr>
        <w:t xml:space="preserve">стратегічних пріоритетів </w:t>
      </w:r>
      <w:r w:rsidR="007947E0">
        <w:rPr>
          <w:rFonts w:ascii="Times New Roman" w:hAnsi="Times New Roman" w:cs="Times New Roman"/>
          <w:sz w:val="28"/>
          <w:szCs w:val="28"/>
          <w:lang w:val="uk-UA"/>
        </w:rPr>
        <w:t xml:space="preserve">здорового способу життя </w:t>
      </w:r>
      <w:r w:rsidR="00C925E0" w:rsidRPr="00C925E0">
        <w:rPr>
          <w:rFonts w:ascii="Times New Roman" w:hAnsi="Times New Roman" w:cs="Times New Roman"/>
          <w:sz w:val="28"/>
          <w:szCs w:val="28"/>
          <w:lang w:val="uk-UA"/>
        </w:rPr>
        <w:t>та спорту</w:t>
      </w:r>
      <w:r w:rsidR="00C925E0">
        <w:rPr>
          <w:rFonts w:ascii="Times New Roman" w:hAnsi="Times New Roman" w:cs="Times New Roman"/>
          <w:sz w:val="28"/>
          <w:szCs w:val="28"/>
          <w:lang w:val="uk-UA"/>
        </w:rPr>
        <w:t xml:space="preserve"> в Університеті</w:t>
      </w:r>
      <w:r w:rsidR="00C925E0" w:rsidRPr="00C925E0">
        <w:rPr>
          <w:rFonts w:ascii="Times New Roman" w:hAnsi="Times New Roman" w:cs="Times New Roman"/>
          <w:sz w:val="28"/>
          <w:szCs w:val="28"/>
          <w:lang w:val="uk-UA"/>
        </w:rPr>
        <w:t xml:space="preserve">, збереження </w:t>
      </w:r>
      <w:r w:rsidR="00C925E0">
        <w:rPr>
          <w:rFonts w:ascii="Times New Roman" w:hAnsi="Times New Roman" w:cs="Times New Roman"/>
          <w:sz w:val="28"/>
          <w:szCs w:val="28"/>
          <w:lang w:val="uk-UA"/>
        </w:rPr>
        <w:t>й</w:t>
      </w:r>
      <w:r w:rsidR="00C925E0" w:rsidRPr="00C925E0">
        <w:rPr>
          <w:rFonts w:ascii="Times New Roman" w:hAnsi="Times New Roman" w:cs="Times New Roman"/>
          <w:sz w:val="28"/>
          <w:szCs w:val="28"/>
          <w:lang w:val="uk-UA"/>
        </w:rPr>
        <w:t xml:space="preserve"> ефективного </w:t>
      </w:r>
      <w:r w:rsidR="00C925E0">
        <w:rPr>
          <w:rFonts w:ascii="Times New Roman" w:hAnsi="Times New Roman" w:cs="Times New Roman"/>
          <w:sz w:val="28"/>
          <w:szCs w:val="28"/>
          <w:lang w:val="uk-UA"/>
        </w:rPr>
        <w:t xml:space="preserve">функціонування його </w:t>
      </w:r>
      <w:r w:rsidR="00C925E0" w:rsidRPr="00C925E0">
        <w:rPr>
          <w:rFonts w:ascii="Times New Roman" w:hAnsi="Times New Roman" w:cs="Times New Roman"/>
          <w:sz w:val="28"/>
          <w:szCs w:val="28"/>
          <w:lang w:val="uk-UA"/>
        </w:rPr>
        <w:t>спортивної інфраструктури</w:t>
      </w:r>
      <w:r w:rsidR="002F669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C925E0" w:rsidRPr="00C925E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233F6">
        <w:rPr>
          <w:rFonts w:ascii="Times New Roman" w:hAnsi="Times New Roman" w:cs="Times New Roman"/>
          <w:sz w:val="28"/>
          <w:szCs w:val="28"/>
          <w:lang w:val="uk-UA"/>
        </w:rPr>
        <w:t xml:space="preserve">та </w:t>
      </w:r>
      <w:r w:rsidRPr="00391243"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підпункту 39 пункту 13.2 Статуту Харківського національного університету імені В. Н. Каразіна, Вчена рада ухвалила: </w:t>
      </w:r>
    </w:p>
    <w:p w:rsidR="00377675" w:rsidRPr="00391243" w:rsidRDefault="00377675" w:rsidP="00AD3C78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91243">
        <w:rPr>
          <w:rFonts w:ascii="Times New Roman" w:hAnsi="Times New Roman" w:cs="Times New Roman"/>
          <w:sz w:val="28"/>
          <w:szCs w:val="28"/>
          <w:lang w:val="uk-UA"/>
        </w:rPr>
        <w:t xml:space="preserve">1. Затвердити </w:t>
      </w:r>
      <w:r w:rsidR="00AD3C78">
        <w:rPr>
          <w:rFonts w:ascii="Times New Roman" w:hAnsi="Times New Roman" w:cs="Times New Roman"/>
          <w:sz w:val="28"/>
          <w:szCs w:val="28"/>
          <w:lang w:val="uk-UA"/>
        </w:rPr>
        <w:t>П</w:t>
      </w:r>
      <w:r w:rsidR="00AD3C78" w:rsidRPr="00664441">
        <w:rPr>
          <w:rFonts w:ascii="Times New Roman" w:hAnsi="Times New Roman" w:cs="Times New Roman"/>
          <w:sz w:val="28"/>
          <w:szCs w:val="28"/>
          <w:lang w:val="uk-UA"/>
        </w:rPr>
        <w:t>оложення</w:t>
      </w:r>
      <w:r w:rsidR="00AD3C78">
        <w:rPr>
          <w:rFonts w:ascii="Times New Roman" w:hAnsi="Times New Roman" w:cs="Times New Roman"/>
          <w:sz w:val="28"/>
          <w:szCs w:val="28"/>
          <w:lang w:val="uk-UA"/>
        </w:rPr>
        <w:t xml:space="preserve"> про р</w:t>
      </w:r>
      <w:r w:rsidR="00AD3C78" w:rsidRPr="00664441">
        <w:rPr>
          <w:rFonts w:ascii="Times New Roman" w:hAnsi="Times New Roman" w:cs="Times New Roman"/>
          <w:sz w:val="28"/>
          <w:szCs w:val="28"/>
          <w:lang w:val="uk-UA"/>
        </w:rPr>
        <w:t>адника</w:t>
      </w:r>
      <w:r w:rsidR="00AD3C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3C78" w:rsidRPr="00664441">
        <w:rPr>
          <w:rFonts w:ascii="Times New Roman" w:hAnsi="Times New Roman" w:cs="Times New Roman"/>
          <w:sz w:val="28"/>
          <w:szCs w:val="28"/>
          <w:lang w:val="uk-UA"/>
        </w:rPr>
        <w:t>рек</w:t>
      </w:r>
      <w:r w:rsidR="00AD3C78">
        <w:rPr>
          <w:rFonts w:ascii="Times New Roman" w:hAnsi="Times New Roman" w:cs="Times New Roman"/>
          <w:sz w:val="28"/>
          <w:szCs w:val="28"/>
          <w:lang w:val="uk-UA"/>
        </w:rPr>
        <w:t xml:space="preserve">тора Харківського національного </w:t>
      </w:r>
      <w:r w:rsidR="00AD3C78" w:rsidRPr="00664441">
        <w:rPr>
          <w:rFonts w:ascii="Times New Roman" w:hAnsi="Times New Roman" w:cs="Times New Roman"/>
          <w:sz w:val="28"/>
          <w:szCs w:val="28"/>
          <w:lang w:val="uk-UA"/>
        </w:rPr>
        <w:t xml:space="preserve">університету імені В.Н. Каразіна з питань </w:t>
      </w:r>
      <w:r w:rsidR="007947E0">
        <w:rPr>
          <w:rFonts w:ascii="Times New Roman" w:hAnsi="Times New Roman" w:cs="Times New Roman"/>
          <w:sz w:val="28"/>
          <w:szCs w:val="28"/>
          <w:lang w:val="uk-UA"/>
        </w:rPr>
        <w:t xml:space="preserve">здорового способу життя </w:t>
      </w:r>
      <w:r w:rsidR="00AD3C78" w:rsidRPr="00664441">
        <w:rPr>
          <w:rFonts w:ascii="Times New Roman" w:hAnsi="Times New Roman" w:cs="Times New Roman"/>
          <w:sz w:val="28"/>
          <w:szCs w:val="28"/>
          <w:lang w:val="uk-UA"/>
        </w:rPr>
        <w:t>та спорту</w:t>
      </w:r>
      <w:r w:rsidR="002F6695">
        <w:rPr>
          <w:rFonts w:ascii="Times New Roman" w:hAnsi="Times New Roman" w:cs="Times New Roman"/>
          <w:sz w:val="28"/>
          <w:szCs w:val="28"/>
          <w:lang w:val="uk-UA"/>
        </w:rPr>
        <w:t xml:space="preserve"> (на громадських засадах)</w:t>
      </w:r>
      <w:bookmarkStart w:id="0" w:name="_GoBack"/>
      <w:bookmarkEnd w:id="0"/>
      <w:r w:rsidRPr="0039124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377675" w:rsidRPr="00391243" w:rsidRDefault="00377675" w:rsidP="00377675">
      <w:pPr>
        <w:pStyle w:val="a3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77675" w:rsidRPr="00391243" w:rsidRDefault="00377675" w:rsidP="005A4D6D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91243">
        <w:rPr>
          <w:rFonts w:ascii="Times New Roman" w:hAnsi="Times New Roman" w:cs="Times New Roman"/>
          <w:i/>
          <w:sz w:val="28"/>
          <w:szCs w:val="28"/>
          <w:lang w:val="uk-UA"/>
        </w:rPr>
        <w:t xml:space="preserve">Відповідальний: проректор з науково-педагогічної роботи Борис САМОРОДОВ. </w:t>
      </w:r>
    </w:p>
    <w:p w:rsidR="00377675" w:rsidRPr="00391243" w:rsidRDefault="00377675" w:rsidP="005A4D6D">
      <w:pPr>
        <w:pStyle w:val="a3"/>
        <w:spacing w:line="360" w:lineRule="auto"/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391243">
        <w:rPr>
          <w:rFonts w:ascii="Times New Roman" w:hAnsi="Times New Roman" w:cs="Times New Roman"/>
          <w:i/>
          <w:sz w:val="28"/>
          <w:szCs w:val="28"/>
          <w:lang w:val="uk-UA"/>
        </w:rPr>
        <w:t>Термін виконання: до 0</w:t>
      </w:r>
      <w:r w:rsidR="00391243" w:rsidRPr="00391243">
        <w:rPr>
          <w:rFonts w:ascii="Times New Roman" w:hAnsi="Times New Roman" w:cs="Times New Roman"/>
          <w:i/>
          <w:sz w:val="28"/>
          <w:szCs w:val="28"/>
          <w:lang w:val="uk-UA"/>
        </w:rPr>
        <w:t>6</w:t>
      </w:r>
      <w:r w:rsidRPr="0039124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травня </w:t>
      </w:r>
      <w:r w:rsidR="005A4D6D" w:rsidRPr="00391243">
        <w:rPr>
          <w:rFonts w:ascii="Times New Roman" w:hAnsi="Times New Roman" w:cs="Times New Roman"/>
          <w:i/>
          <w:sz w:val="28"/>
          <w:szCs w:val="28"/>
          <w:lang w:val="uk-UA"/>
        </w:rPr>
        <w:t>2026</w:t>
      </w:r>
      <w:r w:rsidR="00391243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року.</w:t>
      </w:r>
    </w:p>
    <w:p w:rsidR="00377675" w:rsidRDefault="00377675" w:rsidP="00377675">
      <w:pPr>
        <w:pStyle w:val="a3"/>
        <w:spacing w:line="36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sectPr w:rsidR="00377675" w:rsidSect="009233F6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6FF"/>
    <w:rsid w:val="002F6695"/>
    <w:rsid w:val="00377675"/>
    <w:rsid w:val="00391243"/>
    <w:rsid w:val="005A4D6D"/>
    <w:rsid w:val="00664441"/>
    <w:rsid w:val="007947E0"/>
    <w:rsid w:val="008D6F41"/>
    <w:rsid w:val="008F503D"/>
    <w:rsid w:val="009136FF"/>
    <w:rsid w:val="009233F6"/>
    <w:rsid w:val="00AD3C78"/>
    <w:rsid w:val="00C9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AD3BA8F-5612-4ED8-8740-599AD8317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7767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8D6F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D6F4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7</cp:revision>
  <cp:lastPrinted>2026-04-23T14:43:00Z</cp:lastPrinted>
  <dcterms:created xsi:type="dcterms:W3CDTF">2026-04-23T09:33:00Z</dcterms:created>
  <dcterms:modified xsi:type="dcterms:W3CDTF">2026-04-23T14:43:00Z</dcterms:modified>
</cp:coreProperties>
</file>